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page">
              <wp:posOffset>985520</wp:posOffset>
            </wp:positionH>
            <wp:positionV relativeFrom="page">
              <wp:posOffset>551815</wp:posOffset>
            </wp:positionV>
            <wp:extent cx="2790825" cy="1330325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 preferRelativeResize="0"/>
                  </pic:nvPicPr>
                  <pic:blipFill>
                    <a:blip r:embed="rId6"/>
                    <a:srcRect l="14840" t="24436" r="13317" b="41252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330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s">
            <w:drawing>
              <wp:anchor distT="114300" distB="114300" distL="114300" distR="114300" simplePos="0" relativeHeight="251659264" behindDoc="0" locked="0" layoutInCell="1" allowOverlap="1">
                <wp:simplePos x="0" y="0"/>
                <wp:positionH relativeFrom="page">
                  <wp:posOffset>3865880</wp:posOffset>
                </wp:positionH>
                <wp:positionV relativeFrom="page">
                  <wp:posOffset>775970</wp:posOffset>
                </wp:positionV>
                <wp:extent cx="2523490" cy="875665"/>
                <wp:effectExtent l="0" t="0" r="0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3950" y="3229650"/>
                          <a:ext cx="3224100" cy="1100700"/>
                        </a:xfrm>
                        <a:prstGeom prst="rect">
                          <a:avLst/>
                        </a:prstGeom>
                        <a:solidFill>
                          <a:srgbClr val="38761D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160" w:line="275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hAnsi="Verdana" w:eastAsia="Verdana" w:cs="Verdana"/>
                                <w:b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   VII EXPOCRIATIVIDADE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4.4pt;margin-top:61.1pt;height:68.95pt;width:198.7pt;mso-position-horizontal-relative:page;mso-position-vertical-relative:page;z-index:251659264;mso-width-relative:page;mso-height-relative:page;" fillcolor="#38761D" filled="t" stroked="t" coordsize="21600,21600" o:gfxdata="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MK3DXZAAAADAEAAA8AAAAAAAAAAQAgAAAA&#10;IgAAAGRycy9kb3ducmV2LnhtbFBLAQIUABQAAAAIAIdO4kCCG+JoQwIAALQEAAAOAAAAAAAAAAEA&#10;IAAAACgBAABkcnMvZTJvRG9jLnhtbFBLBQYAAAAABgAGAFkBAADdBQAAAAA=&#10;">
                <v:fill on="t" focussize="0,0"/>
                <v:stroke color="#FFFFFF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160" w:line="275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hAnsi="Verdana" w:eastAsia="Verdana" w:cs="Verdana"/>
                          <w:b/>
                          <w:i w:val="0"/>
                          <w:smallCaps w:val="0"/>
                          <w:strike w:val="0"/>
                          <w:color w:val="FFFFFF"/>
                          <w:sz w:val="28"/>
                          <w:vertAlign w:val="baseline"/>
                        </w:rPr>
                        <w:t xml:space="preserve">   VII EXPOCRIATIVIDADE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                                                            </w:t>
      </w:r>
    </w:p>
    <w:p>
      <w:pPr>
        <w:spacing w:line="360" w:lineRule="auto"/>
        <w:jc w:val="center"/>
        <w:rPr>
          <w:rFonts w:ascii="Times New Roman" w:hAnsi="Times New Roman" w:eastAsia="Times New Roman" w:cs="Times New Roman"/>
          <w:sz w:val="36"/>
          <w:szCs w:val="36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  <w:rtl w:val="0"/>
        </w:rPr>
        <w:t>“</w:t>
      </w:r>
      <w:r>
        <w:rPr>
          <w:rFonts w:ascii="Times New Roman" w:hAnsi="Times New Roman" w:eastAsia="Times New Roman" w:cs="Times New Roman"/>
          <w:b/>
          <w:sz w:val="36"/>
          <w:szCs w:val="36"/>
          <w:rtl w:val="0"/>
        </w:rPr>
        <w:t>Ciências Básicas para o Desenvolvimento Sustentável</w:t>
      </w:r>
      <w:r>
        <w:rPr>
          <w:rFonts w:ascii="Times New Roman" w:hAnsi="Times New Roman" w:eastAsia="Times New Roman" w:cs="Times New Roman"/>
          <w:sz w:val="36"/>
          <w:szCs w:val="36"/>
          <w:rtl w:val="0"/>
        </w:rPr>
        <w:t>”</w:t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“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pt-BR"/>
        </w:rPr>
        <w:t>Vida de Inseto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”</w:t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pt-B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pt-BR"/>
        </w:rPr>
        <w:t>EPG Jorge Amado</w:t>
      </w:r>
    </w:p>
    <w:p>
      <w:pPr>
        <w:spacing w:line="36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pt-B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pt-BR"/>
        </w:rPr>
        <w:t>Avenida João Bassi, s/n -Jardim Presidente Dutra - Guarulhos- SP</w:t>
      </w:r>
    </w:p>
    <w:p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pt-B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pt-BR"/>
        </w:rPr>
        <w:t>Luana Rosa de Souza Cano Rebouças</w:t>
      </w:r>
    </w:p>
    <w:p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pt-BR"/>
        </w:rPr>
        <w:t>luanarscr@educacao.guarulhos.sp.gov.br</w:t>
      </w:r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GUARULHOS, SP</w:t>
      </w:r>
    </w:p>
    <w:p>
      <w:pPr>
        <w:spacing w:line="36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25/09/2023</w:t>
      </w:r>
    </w:p>
    <w:p>
      <w:pPr>
        <w:spacing w:line="36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</w:pPr>
    </w:p>
    <w:p>
      <w:pPr>
        <w:spacing w:line="36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</w:pPr>
    </w:p>
    <w:p>
      <w:pPr>
        <w:spacing w:line="36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“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pt-BR"/>
        </w:rPr>
        <w:t>VIDA DE INSETO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”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rtl w:val="0"/>
        </w:rPr>
        <w:t xml:space="preserve">  </w:t>
      </w:r>
    </w:p>
    <w:p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  <w:rtl w:val="0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INTRODUÇÃO</w:t>
      </w:r>
    </w:p>
    <w:p>
      <w:pPr>
        <w:keepNext w:val="0"/>
        <w:keepLines w:val="0"/>
        <w:widowControl/>
        <w:suppressLineNumbers w:val="0"/>
        <w:shd w:val="clear" w:fill="FFFFFF"/>
        <w:spacing w:after="0" w:afterAutospacing="0" w:line="390" w:lineRule="atLeast"/>
        <w:ind w:left="0" w:firstLine="0"/>
        <w:jc w:val="both"/>
        <w:rPr>
          <w:rFonts w:hint="default" w:ascii="Trebuchet MS" w:hAnsi="Trebuchet MS" w:cs="Trebuchet MS"/>
          <w:i w:val="0"/>
          <w:iCs w:val="0"/>
          <w:caps w:val="0"/>
          <w:color w:val="000000"/>
          <w:spacing w:val="0"/>
          <w:sz w:val="25"/>
          <w:szCs w:val="25"/>
          <w:lang w:val="pt-BR"/>
        </w:rPr>
      </w:pPr>
      <w:r>
        <w:rPr>
          <w:rFonts w:hint="default" w:ascii="Arial" w:hAnsi="Arial" w:eastAsia="SimSun" w:cs="Arial"/>
          <w:i w:val="0"/>
          <w:iC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O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 xml:space="preserve"> projeto</w:t>
      </w: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sobre os insetos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 xml:space="preserve">trás a proposta de </w:t>
      </w: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conscientizar 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adultos e crianças de</w:t>
      </w: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que os insetos são de grande importância para o nosso planeta,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 xml:space="preserve"> ainda que em determinado momento, a presença destes não agradem os seres humanos. C</w:t>
      </w: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ada inseto tem sua função espec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í</w:t>
      </w: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fica e precisamos de 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todos</w:t>
      </w: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deles para o nosso equilíbrio biológico.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 xml:space="preserve"> Através do projeto, identificaremos características dos insetos, sua importância no meio embiente, e ainda construiremos um protótipo dos principais insetos pesquisados, utilizando os scopabits, um material que trará conceitos eletrônicos, enriquecendo ainda mais nosso estudo. </w:t>
      </w:r>
      <w:r>
        <w:rPr>
          <w:rFonts w:hint="default" w:ascii="Arial" w:hAnsi="Arial" w:eastAsia="SimSun" w:cs="Arial"/>
          <w:i w:val="0"/>
          <w:iC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A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lém disso, o tema proposto dialoga com a proposta de construção do sistema de escrita (alfabetização) dos alunos, já que o público alvo são os alunos do programa Educa Mais.</w:t>
      </w:r>
    </w:p>
    <w:p>
      <w:pPr>
        <w:spacing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rtl w:val="0"/>
          <w:lang w:val="pt-BR"/>
        </w:rPr>
      </w:pPr>
    </w:p>
    <w:p>
      <w:pPr>
        <w:widowControl w:val="0"/>
        <w:spacing w:after="0" w:line="360" w:lineRule="auto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  <w:lang w:val="pt-BR"/>
        </w:rPr>
        <w:t>“</w:t>
      </w:r>
      <w:r>
        <w:rPr>
          <w:rFonts w:hint="default" w:ascii="Arial" w:hAnsi="Arial" w:eastAsia="SimSun" w:cs="Arial"/>
          <w:sz w:val="24"/>
          <w:szCs w:val="24"/>
        </w:rPr>
        <w:t>O importante na ciência não é obter novos fatos, mas sim descobrir novas maneiras de pensar acerca deles.</w:t>
      </w:r>
      <w:r>
        <w:rPr>
          <w:rFonts w:hint="default" w:ascii="Arial" w:hAnsi="Arial" w:eastAsia="SimSun" w:cs="Arial"/>
          <w:sz w:val="24"/>
          <w:szCs w:val="24"/>
          <w:lang w:val="pt-BR"/>
        </w:rPr>
        <w:t xml:space="preserve">” </w:t>
      </w:r>
      <w:r>
        <w:rPr>
          <w:rFonts w:hint="default" w:ascii="Arial" w:hAnsi="Arial" w:eastAsia="SimSun" w:cs="Arial"/>
          <w:sz w:val="24"/>
          <w:szCs w:val="24"/>
        </w:rPr>
        <w:t>William Lawrence Bragg</w:t>
      </w:r>
    </w:p>
    <w:p>
      <w:pPr>
        <w:widowControl w:val="0"/>
        <w:spacing w:after="0" w:line="360" w:lineRule="auto"/>
        <w:jc w:val="both"/>
        <w:rPr>
          <w:rFonts w:hint="default" w:ascii="Arial" w:hAnsi="Arial" w:eastAsia="SimSun" w:cs="Arial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OBJETIVO</w:t>
      </w:r>
    </w:p>
    <w:p>
      <w:pPr>
        <w:spacing w:line="360" w:lineRule="auto"/>
        <w:jc w:val="both"/>
        <w:rPr>
          <w:rFonts w:hint="default" w:ascii="Arial" w:hAnsi="Arial" w:eastAsia="SimSun" w:cs="Arial"/>
          <w:sz w:val="24"/>
          <w:szCs w:val="24"/>
          <w:lang w:val="pt-BR"/>
        </w:rPr>
      </w:pPr>
      <w:r>
        <w:rPr>
          <w:rFonts w:hint="default" w:ascii="Arial" w:hAnsi="Arial" w:eastAsia="SimSun" w:cs="Arial"/>
          <w:sz w:val="24"/>
          <w:szCs w:val="24"/>
        </w:rPr>
        <w:t>Perceber, conhecer, reconhecer e valorizar todas as formas de vida e que a biodiversidade sofre transformações durante seu próprio desenvolvimento.</w:t>
      </w:r>
      <w:r>
        <w:rPr>
          <w:rFonts w:hint="default" w:ascii="Arial" w:hAnsi="Arial" w:eastAsia="SimSun" w:cs="Arial"/>
          <w:sz w:val="24"/>
          <w:szCs w:val="24"/>
          <w:lang w:val="pt-BR"/>
        </w:rPr>
        <w:t xml:space="preserve"> </w:t>
      </w:r>
    </w:p>
    <w:p>
      <w:pPr>
        <w:spacing w:line="360" w:lineRule="auto"/>
        <w:jc w:val="both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Reconhecer e explorar diferentes fontes de informação e recursos tecnológicos para construir conhecimentos no reconhecimento da importância do uso de novas tecnologias para a comunicação e a interação no mundo atual.</w:t>
      </w:r>
    </w:p>
    <w:p>
      <w:pPr>
        <w:spacing w:line="360" w:lineRule="auto"/>
        <w:jc w:val="both"/>
        <w:rPr>
          <w:rFonts w:hint="default" w:ascii="Arial" w:hAnsi="Arial" w:eastAsia="SimSun" w:cs="Arial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rtl w:val="0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DESENVOLVIMENTO </w:t>
      </w:r>
      <w:bookmarkStart w:id="0" w:name="_heading=h.8k9aq2bfw7pw" w:colFirst="0" w:colLast="0"/>
      <w:bookmarkEnd w:id="0"/>
    </w:p>
    <w:p>
      <w:pPr>
        <w:spacing w:line="360" w:lineRule="auto"/>
        <w:jc w:val="both"/>
        <w:rPr>
          <w:rFonts w:hint="default" w:ascii="Arial" w:hAnsi="Arial" w:eastAsia="Times New Roman" w:cs="Arial"/>
          <w:sz w:val="24"/>
          <w:szCs w:val="24"/>
          <w:rtl w:val="0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rtl w:val="0"/>
          <w:lang w:val="pt-BR"/>
        </w:rPr>
        <w:t>Iniciamos o projeto com uma leitura realizada pelo professor de um texto, contendo uma curiosidade sobre a abelha (você sabia?).  A  partir da leitura, realizamos uma roda de conversa, para diagnosticar os conhecimentos prévios que os alunos tem em realção aos insetos: quais conhecem, quais nunca viram, quais tem medo...</w:t>
      </w:r>
    </w:p>
    <w:p>
      <w:pPr>
        <w:spacing w:line="360" w:lineRule="auto"/>
        <w:jc w:val="both"/>
        <w:rPr>
          <w:rFonts w:hint="default" w:ascii="Arial" w:hAnsi="Arial" w:eastAsia="Times New Roman" w:cs="Arial"/>
          <w:sz w:val="24"/>
          <w:szCs w:val="24"/>
          <w:rtl w:val="0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rtl w:val="0"/>
          <w:lang w:val="pt-BR"/>
        </w:rPr>
        <w:t>Realizamos o jogo: bingo das rimas, em que o professor sorteia uma palavra, e o aluno que tiver a figura de um inseto que rime com essa palavra marca um ponto.</w:t>
      </w:r>
    </w:p>
    <w:p>
      <w:pPr>
        <w:spacing w:line="360" w:lineRule="auto"/>
        <w:jc w:val="both"/>
        <w:rPr>
          <w:rFonts w:hint="default" w:ascii="Arial" w:hAnsi="Arial" w:eastAsia="Times New Roman" w:cs="Arial"/>
          <w:sz w:val="24"/>
          <w:szCs w:val="24"/>
          <w:rtl w:val="0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rtl w:val="0"/>
          <w:lang w:val="pt-BR"/>
        </w:rPr>
        <w:t>Construímos também, os nomes dos insetos do jogo utilizando o alfabeto móvel, refletindo sobre a escrita destes.</w:t>
      </w:r>
    </w:p>
    <w:p>
      <w:pPr>
        <w:spacing w:line="360" w:lineRule="auto"/>
        <w:jc w:val="both"/>
        <w:rPr>
          <w:rFonts w:hint="default" w:ascii="Arial" w:hAnsi="Arial" w:eastAsia="Times New Roman" w:cs="Arial"/>
          <w:sz w:val="24"/>
          <w:szCs w:val="24"/>
          <w:rtl w:val="0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rtl w:val="0"/>
          <w:lang w:val="pt-BR"/>
        </w:rPr>
        <w:t>Realizamos uma votação, e os quatro insetos mais votados fizeram parte da pesquisa feita pelos alunos. Durante a pesquisa, eles puderam identificar elementos como: locomoção dos insetos, tempo de vida, alimentação e curiosidades.</w:t>
      </w:r>
    </w:p>
    <w:p>
      <w:pPr>
        <w:spacing w:line="360" w:lineRule="auto"/>
        <w:jc w:val="both"/>
        <w:rPr>
          <w:rFonts w:hint="default" w:ascii="Arial" w:hAnsi="Arial" w:eastAsia="Times New Roman" w:cs="Arial"/>
          <w:sz w:val="24"/>
          <w:szCs w:val="24"/>
          <w:rtl w:val="0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rtl w:val="0"/>
          <w:lang w:val="pt-BR"/>
        </w:rPr>
        <w:t>A pesquisa foi realizada utilizando os notbooks da escola, a internet e fones de ouvido. Após a pesquisa, elencamos na lousa as informções que os alunos encontraram sobre cada inseto. Essas informações foram digitadas e entregues aos alunos com as palavras embaralhadas, a fim de organizarem em grupo e construirem um cartaz.</w:t>
      </w:r>
    </w:p>
    <w:p>
      <w:pPr>
        <w:spacing w:line="360" w:lineRule="auto"/>
        <w:jc w:val="both"/>
        <w:rPr>
          <w:rFonts w:hint="default" w:ascii="Arial" w:hAnsi="Arial" w:eastAsia="Times New Roman" w:cs="Arial"/>
          <w:sz w:val="24"/>
          <w:szCs w:val="24"/>
          <w:rtl w:val="0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rtl w:val="0"/>
          <w:lang w:val="pt-BR"/>
        </w:rPr>
        <w:t>A partir de todo esse conhecimento construído, passamos para a etapa da robótica. Com os alunos em grupo, foi entregue a eles vários compenentes do scopabits para maninulação, com a proposta pensarem numa estratégia de ligar o motor do scopabits. Conversamos sobre a construção do inseto robô, que será construído utilizando os componentes: o que precisaremos para construir? Precisaremos de mais componentes? Como faremos o inseto andar? Qual a fonte de energia que vai movimentar o robô?</w:t>
      </w:r>
    </w:p>
    <w:p>
      <w:pPr>
        <w:spacing w:line="360" w:lineRule="auto"/>
        <w:jc w:val="both"/>
        <w:rPr>
          <w:rFonts w:hint="default" w:ascii="Arial" w:hAnsi="Arial" w:eastAsia="Times New Roman" w:cs="Arial"/>
          <w:sz w:val="24"/>
          <w:szCs w:val="24"/>
          <w:rtl w:val="0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rtl w:val="0"/>
          <w:lang w:val="pt-BR"/>
        </w:rPr>
        <w:t>A próxima etapa foi construir a base do robô, utilizando papelão e arame. A partir desse movimento, a data da construção do inseto foi marcada.</w:t>
      </w:r>
    </w:p>
    <w:p>
      <w:pPr>
        <w:spacing w:line="360" w:lineRule="auto"/>
        <w:jc w:val="both"/>
        <w:rPr>
          <w:rFonts w:hint="default" w:ascii="Arial" w:hAnsi="Arial" w:eastAsia="Times New Roman" w:cs="Arial"/>
          <w:sz w:val="24"/>
          <w:szCs w:val="24"/>
          <w:rtl w:val="0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rtl w:val="0"/>
          <w:lang w:val="pt-BR"/>
        </w:rPr>
        <w:t>Nesse dia, os alunos se organizaram em grupo, e após separarmos todo o material,  realizamos a construção do inseto, com o objetivo final de fazer o inseto se locomover.</w:t>
      </w:r>
    </w:p>
    <w:p>
      <w:pPr>
        <w:spacing w:line="360" w:lineRule="auto"/>
        <w:jc w:val="both"/>
        <w:rPr>
          <w:rFonts w:hint="default" w:ascii="Arial" w:hAnsi="Arial" w:eastAsia="Times New Roman" w:cs="Arial"/>
          <w:sz w:val="24"/>
          <w:szCs w:val="24"/>
          <w:rtl w:val="0"/>
          <w:lang w:val="pt-BR"/>
        </w:rPr>
      </w:pPr>
    </w:p>
    <w:p>
      <w:pPr>
        <w:spacing w:line="360" w:lineRule="auto"/>
        <w:jc w:val="center"/>
        <w:rPr>
          <w:rFonts w:hint="default" w:ascii="Arial" w:hAnsi="Arial" w:eastAsia="Times New Roman" w:cs="Arial"/>
          <w:sz w:val="24"/>
          <w:szCs w:val="24"/>
        </w:rPr>
      </w:pPr>
      <w:r>
        <w:rPr>
          <w:rFonts w:hint="default" w:ascii="Arial" w:hAnsi="Arial" w:eastAsia="Times New Roman" w:cs="Arial"/>
          <w:sz w:val="24"/>
          <w:szCs w:val="24"/>
          <w:rtl w:val="0"/>
        </w:rPr>
        <w:t xml:space="preserve">METODOLOGIA </w:t>
      </w:r>
    </w:p>
    <w:p>
      <w:pPr>
        <w:spacing w:line="360" w:lineRule="auto"/>
        <w:jc w:val="both"/>
        <w:rPr>
          <w:rFonts w:hint="default" w:ascii="Arial" w:hAnsi="Arial" w:eastAsia="Times New Roman" w:cs="Arial"/>
          <w:color w:val="000000" w:themeColor="text1"/>
          <w:sz w:val="24"/>
          <w:szCs w:val="24"/>
          <w:rtl w:val="0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 w:cs="Arial"/>
          <w:color w:val="000000" w:themeColor="text1"/>
          <w:sz w:val="24"/>
          <w:szCs w:val="24"/>
          <w:rtl w:val="0"/>
          <w:lang w:val="pt-BR"/>
          <w14:textFill>
            <w14:solidFill>
              <w14:schemeClr w14:val="tx1"/>
            </w14:solidFill>
          </w14:textFill>
        </w:rPr>
        <w:t>Utilizamos como pesquisa os notebooks da escola, internet, textos e vídeos trazidos pelos professor.</w:t>
      </w:r>
    </w:p>
    <w:p>
      <w:pPr>
        <w:spacing w:line="360" w:lineRule="auto"/>
        <w:jc w:val="both"/>
        <w:rPr>
          <w:rFonts w:hint="default" w:ascii="Arial" w:hAnsi="Arial" w:eastAsia="Times New Roman" w:cs="Arial"/>
          <w:color w:val="000000" w:themeColor="text1"/>
          <w:sz w:val="24"/>
          <w:szCs w:val="24"/>
          <w:rtl w:val="0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 w:cs="Arial"/>
          <w:color w:val="000000" w:themeColor="text1"/>
          <w:sz w:val="24"/>
          <w:szCs w:val="24"/>
          <w:rtl w:val="0"/>
          <w:lang w:val="pt-BR"/>
          <w14:textFill>
            <w14:solidFill>
              <w14:schemeClr w14:val="tx1"/>
            </w14:solidFill>
          </w14:textFill>
        </w:rPr>
        <w:t>Também foi utilizado o movimento de rodas de conversa, leituras de fichas técnicias e de texto informativos.</w:t>
      </w:r>
    </w:p>
    <w:p>
      <w:pPr>
        <w:spacing w:line="360" w:lineRule="auto"/>
        <w:jc w:val="both"/>
        <w:rPr>
          <w:rFonts w:hint="default" w:ascii="Arial" w:hAnsi="Arial" w:eastAsia="Times New Roman" w:cs="Arial"/>
          <w:color w:val="000000" w:themeColor="text1"/>
          <w:sz w:val="24"/>
          <w:szCs w:val="24"/>
          <w:rtl w:val="0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 w:cs="Arial"/>
          <w:color w:val="000000" w:themeColor="text1"/>
          <w:sz w:val="24"/>
          <w:szCs w:val="24"/>
          <w:rtl w:val="0"/>
          <w:lang w:val="pt-BR"/>
          <w14:textFill>
            <w14:solidFill>
              <w14:schemeClr w14:val="tx1"/>
            </w14:solidFill>
          </w14:textFill>
        </w:rPr>
        <w:t xml:space="preserve">Para a construção dos insetos utilizamos os scopabits, que são </w:t>
      </w:r>
      <w:r>
        <w:rPr>
          <w:rFonts w:hint="default" w:ascii="Arial" w:hAnsi="Arial" w:eastAsia="sans-serif" w:cs="Arial"/>
          <w:i w:val="0"/>
          <w:iCs w:val="0"/>
          <w:caps w:val="0"/>
          <w:color w:val="5B4C64"/>
          <w:spacing w:val="0"/>
          <w:sz w:val="24"/>
          <w:szCs w:val="24"/>
        </w:rPr>
        <w:t>Kit</w:t>
      </w:r>
      <w:r>
        <w:rPr>
          <w:rFonts w:hint="default" w:ascii="Arial" w:hAnsi="Arial" w:eastAsia="sans-serif" w:cs="Arial"/>
          <w:i w:val="0"/>
          <w:iCs w:val="0"/>
          <w:caps w:val="0"/>
          <w:color w:val="5B4C64"/>
          <w:spacing w:val="0"/>
          <w:sz w:val="24"/>
          <w:szCs w:val="24"/>
          <w:lang w:val="pt-BR"/>
        </w:rPr>
        <w:t>s</w:t>
      </w:r>
      <w:r>
        <w:rPr>
          <w:rFonts w:hint="default" w:ascii="Arial" w:hAnsi="Arial" w:eastAsia="sans-serif" w:cs="Arial"/>
          <w:i w:val="0"/>
          <w:iCs w:val="0"/>
          <w:caps w:val="0"/>
          <w:color w:val="5B4C64"/>
          <w:spacing w:val="0"/>
          <w:sz w:val="24"/>
          <w:szCs w:val="24"/>
        </w:rPr>
        <w:t xml:space="preserve"> para fazer </w:t>
      </w:r>
      <w:r>
        <w:rPr>
          <w:rFonts w:hint="default" w:ascii="Arial" w:hAnsi="Arial" w:eastAsia="sans-serif" w:cs="Arial"/>
          <w:b/>
          <w:bCs/>
          <w:i w:val="0"/>
          <w:iCs w:val="0"/>
          <w:caps w:val="0"/>
          <w:spacing w:val="0"/>
          <w:sz w:val="24"/>
          <w:szCs w:val="24"/>
          <w:bdr w:val="none" w:color="auto" w:sz="0" w:space="0"/>
          <w:vertAlign w:val="baseline"/>
        </w:rPr>
        <w:t>projetos criativos</w:t>
      </w:r>
      <w:r>
        <w:rPr>
          <w:rFonts w:hint="default" w:ascii="Arial" w:hAnsi="Arial" w:eastAsia="sans-serif" w:cs="Arial"/>
          <w:i w:val="0"/>
          <w:iCs w:val="0"/>
          <w:caps w:val="0"/>
          <w:color w:val="5B4C64"/>
          <w:spacing w:val="0"/>
          <w:sz w:val="24"/>
          <w:szCs w:val="24"/>
        </w:rPr>
        <w:t xml:space="preserve"> usando </w:t>
      </w:r>
      <w:r>
        <w:rPr>
          <w:rFonts w:hint="default" w:ascii="Arial" w:hAnsi="Arial" w:eastAsia="sans-serif" w:cs="Arial"/>
          <w:i w:val="0"/>
          <w:iCs w:val="0"/>
          <w:caps w:val="0"/>
          <w:color w:val="5B4C64"/>
          <w:spacing w:val="0"/>
          <w:sz w:val="24"/>
          <w:szCs w:val="24"/>
          <w:lang w:val="pt-BR"/>
        </w:rPr>
        <w:t>a eletrônica: suporte para pilha, pilha, motor DC, chave gangorra, led, jumper.</w:t>
      </w:r>
    </w:p>
    <w:p>
      <w:pPr>
        <w:spacing w:line="360" w:lineRule="auto"/>
        <w:jc w:val="left"/>
        <w:rPr>
          <w:rFonts w:hint="default" w:ascii="Arial" w:hAnsi="Arial" w:eastAsia="Times New Roman" w:cs="Arial"/>
          <w:color w:val="FF0000"/>
          <w:sz w:val="24"/>
          <w:szCs w:val="24"/>
          <w:rtl w:val="0"/>
          <w:lang w:val="pt-BR"/>
        </w:rPr>
      </w:pPr>
    </w:p>
    <w:p>
      <w:pPr>
        <w:spacing w:line="360" w:lineRule="auto"/>
        <w:jc w:val="center"/>
        <w:rPr>
          <w:rFonts w:hint="default" w:ascii="Arial" w:hAnsi="Arial" w:eastAsia="Times New Roman" w:cs="Arial"/>
          <w:sz w:val="24"/>
          <w:szCs w:val="24"/>
        </w:rPr>
      </w:pPr>
      <w:r>
        <w:rPr>
          <w:rFonts w:hint="default" w:ascii="Arial" w:hAnsi="Arial" w:eastAsia="Times New Roman" w:cs="Arial"/>
          <w:sz w:val="24"/>
          <w:szCs w:val="24"/>
          <w:rtl w:val="0"/>
        </w:rPr>
        <w:t>DESAFIOS</w:t>
      </w:r>
    </w:p>
    <w:p>
      <w:pPr>
        <w:widowControl w:val="0"/>
        <w:spacing w:after="0" w:line="360" w:lineRule="auto"/>
        <w:jc w:val="both"/>
        <w:rPr>
          <w:rFonts w:hint="default" w:ascii="Arial" w:hAnsi="Arial" w:eastAsia="Times New Roman" w:cs="Arial"/>
          <w:sz w:val="24"/>
          <w:szCs w:val="24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lang w:val="pt-BR"/>
        </w:rPr>
        <w:t>Tivemos como desafio o momento de construção do robô, pois a construção em grupo exige que cada um tenha uma função, e todos os alunos queriam a mesma função. Tembém durante a construção surgiram imprevistos, como por exemplo: a quantidade de material não ser suficiente, a oscilação de internet na hora da pesquisa, exigindo estratégias complementares para superar esses desafios.</w:t>
      </w:r>
    </w:p>
    <w:p>
      <w:pPr>
        <w:widowControl w:val="0"/>
        <w:spacing w:after="0" w:line="360" w:lineRule="auto"/>
        <w:jc w:val="both"/>
        <w:rPr>
          <w:rFonts w:hint="default" w:ascii="Arial" w:hAnsi="Arial" w:eastAsia="Times New Roman" w:cs="Arial"/>
          <w:sz w:val="24"/>
          <w:szCs w:val="24"/>
          <w:lang w:val="pt-BR"/>
        </w:rPr>
      </w:pPr>
    </w:p>
    <w:p>
      <w:pPr>
        <w:widowControl w:val="0"/>
        <w:spacing w:after="0" w:line="360" w:lineRule="auto"/>
        <w:jc w:val="both"/>
        <w:rPr>
          <w:rFonts w:hint="default" w:ascii="Arial" w:hAnsi="Arial" w:eastAsia="Times New Roman" w:cs="Arial"/>
          <w:sz w:val="24"/>
          <w:szCs w:val="24"/>
          <w:lang w:val="pt-BR"/>
        </w:rPr>
      </w:pPr>
    </w:p>
    <w:p>
      <w:pPr>
        <w:spacing w:line="360" w:lineRule="auto"/>
        <w:jc w:val="center"/>
        <w:rPr>
          <w:rFonts w:hint="default" w:ascii="Arial" w:hAnsi="Arial" w:eastAsia="Times New Roman" w:cs="Arial"/>
          <w:sz w:val="24"/>
          <w:szCs w:val="24"/>
        </w:rPr>
      </w:pPr>
      <w:r>
        <w:rPr>
          <w:rFonts w:hint="default" w:ascii="Arial" w:hAnsi="Arial" w:eastAsia="Times New Roman" w:cs="Arial"/>
          <w:sz w:val="24"/>
          <w:szCs w:val="24"/>
          <w:rtl w:val="0"/>
        </w:rPr>
        <w:t>APLICAÇÃO CONTENTO O ALCANCE DA AÇÃO</w:t>
      </w:r>
    </w:p>
    <w:p>
      <w:pPr>
        <w:spacing w:line="360" w:lineRule="auto"/>
        <w:jc w:val="both"/>
        <w:rPr>
          <w:rFonts w:hint="default" w:ascii="Arial" w:hAnsi="Arial" w:eastAsia="Times New Roman" w:cs="Arial"/>
          <w:sz w:val="24"/>
          <w:szCs w:val="24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lang w:val="pt-BR"/>
        </w:rPr>
        <w:t>Como o projeto foi realizado com as turmas do Educa Mais, ele foi o tempo todo pensado e voltado para alfabetização e letramento dos educandos, todas as atividades propostas foram realizadas dentro desta perspectiva, e ao longo de seu desenvolvimento, podemos perceber que outros saberes foram acrescidos aos alunos.</w:t>
      </w:r>
    </w:p>
    <w:p>
      <w:pPr>
        <w:spacing w:line="360" w:lineRule="auto"/>
        <w:jc w:val="center"/>
        <w:rPr>
          <w:rFonts w:hint="default" w:ascii="Arial" w:hAnsi="Arial" w:eastAsia="Times New Roman" w:cs="Arial"/>
          <w:sz w:val="24"/>
          <w:szCs w:val="24"/>
          <w:rtl w:val="0"/>
        </w:rPr>
      </w:pPr>
      <w:r>
        <w:rPr>
          <w:rFonts w:hint="default" w:ascii="Arial" w:hAnsi="Arial" w:eastAsia="Times New Roman" w:cs="Arial"/>
          <w:sz w:val="24"/>
          <w:szCs w:val="24"/>
          <w:rtl w:val="0"/>
        </w:rPr>
        <w:t>CONCLUSÃO</w:t>
      </w:r>
    </w:p>
    <w:p>
      <w:pPr>
        <w:spacing w:line="360" w:lineRule="auto"/>
        <w:jc w:val="both"/>
        <w:rPr>
          <w:rFonts w:hint="default" w:ascii="Arial" w:hAnsi="Arial" w:eastAsia="Times New Roman" w:cs="Arial"/>
          <w:sz w:val="24"/>
          <w:szCs w:val="24"/>
          <w:rtl w:val="0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rtl w:val="0"/>
          <w:lang w:val="pt-BR"/>
        </w:rPr>
        <w:t xml:space="preserve">Através do tema abordado, os alunos conseguem refletir sobre a importância </w:t>
      </w:r>
      <w:bookmarkStart w:id="1" w:name="_GoBack"/>
      <w:bookmarkEnd w:id="1"/>
      <w:r>
        <w:rPr>
          <w:rFonts w:hint="default" w:ascii="Arial" w:hAnsi="Arial" w:eastAsia="Times New Roman" w:cs="Arial"/>
          <w:sz w:val="24"/>
          <w:szCs w:val="24"/>
          <w:rtl w:val="0"/>
          <w:lang w:val="pt-BR"/>
        </w:rPr>
        <w:t>de todas as espécies no ambiente em que vivem, têm mais conciência das ações humanas e o impacto na vida, puderam refletir e dialogar sobre o desmatamento, sua consequência na vida dos insetos e dos seres humanos. a partir daí, utilizar dos recursos naturais disponíveis com mais responsabilidade.</w:t>
      </w:r>
    </w:p>
    <w:p>
      <w:pPr>
        <w:spacing w:line="360" w:lineRule="auto"/>
        <w:jc w:val="both"/>
        <w:rPr>
          <w:rFonts w:hint="default" w:ascii="Arial" w:hAnsi="Arial" w:eastAsia="Times New Roman" w:cs="Arial"/>
          <w:sz w:val="24"/>
          <w:szCs w:val="24"/>
          <w:rtl w:val="0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rtl w:val="0"/>
          <w:lang w:val="pt-BR"/>
        </w:rPr>
        <w:t xml:space="preserve"> A construção dos robôs não só acrescentou conhecimentos eletrônicos aos alunos, mas também a reflexão sobre outras possibilidades de usarmos os mesmos componentes, na construção de outras ferramentas, para a resolução de problemas.</w:t>
      </w:r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253C77BF"/>
    <w:rsid w:val="62E336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TINGdND/mSCJ7DBnP+bVkn+/kQ==">CgMxLjAyDmguOGs5YXEyYmZ3N3B3OAByITFMMHFGRnBYb3RUNnV3SFFZU0tpYlBBUmdNNWxQaEVmYg==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74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2022-06-08T18:12:00Z</dcterms:created>
  <dc:creator>Vinicius Aldenio Neves Dutra</dc:creator>
  <cp:lastModifiedBy>luanarscr</cp:lastModifiedBy>
  <dcterms:modified xsi:type="dcterms:W3CDTF">2023-09-25T18:21:32Z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104DC1D2142C4712973CFA8E32D4F16F</vt:lpwstr>
  </property>
</Properties>
</file>